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57C" w:rsidRDefault="0041357C" w:rsidP="0041357C">
      <w:pPr>
        <w:rPr>
          <w:rStyle w:val="5yl5"/>
        </w:rPr>
      </w:pPr>
    </w:p>
    <w:p w:rsidR="008F36B2" w:rsidRDefault="008F36B2" w:rsidP="008F36B2">
      <w:pPr>
        <w:jc w:val="center"/>
        <w:rPr>
          <w:b/>
          <w:bCs/>
          <w:sz w:val="36"/>
          <w:szCs w:val="36"/>
          <w:u w:val="single"/>
        </w:rPr>
      </w:pPr>
      <w:r w:rsidRPr="008F36B2">
        <w:rPr>
          <w:b/>
          <w:bCs/>
          <w:sz w:val="36"/>
          <w:szCs w:val="36"/>
          <w:u w:val="single"/>
        </w:rPr>
        <w:t>Financial and Appointment Policy</w:t>
      </w:r>
    </w:p>
    <w:p w:rsidR="00102033" w:rsidRPr="00102033" w:rsidRDefault="00102033" w:rsidP="008F36B2">
      <w:pPr>
        <w:jc w:val="center"/>
        <w:rPr>
          <w:bCs/>
          <w:sz w:val="32"/>
          <w:szCs w:val="32"/>
        </w:rPr>
      </w:pPr>
      <w:r w:rsidRPr="00102033">
        <w:rPr>
          <w:bCs/>
          <w:sz w:val="32"/>
          <w:szCs w:val="32"/>
        </w:rPr>
        <w:t>Welcome to our practice. This information is provided to aid our patients in understanding our office policies.  Please ask a staff member if you have any additional questions</w:t>
      </w:r>
    </w:p>
    <w:p w:rsidR="00BA0A9B" w:rsidRPr="00BA0A9B" w:rsidRDefault="00BA0A9B" w:rsidP="008F36B2">
      <w:pPr>
        <w:jc w:val="both"/>
        <w:rPr>
          <w:rFonts w:cs="Times New Roman"/>
          <w:b/>
        </w:rPr>
      </w:pPr>
      <w:r w:rsidRPr="00BA0A9B">
        <w:rPr>
          <w:rFonts w:cs="Times New Roman"/>
          <w:b/>
        </w:rPr>
        <w:t>Financial Responsibility</w:t>
      </w:r>
    </w:p>
    <w:p w:rsidR="00BA0A9B" w:rsidRDefault="008F36B2" w:rsidP="008F36B2">
      <w:pPr>
        <w:jc w:val="both"/>
        <w:rPr>
          <w:rFonts w:cs="Times New Roman"/>
          <w:sz w:val="18"/>
          <w:szCs w:val="18"/>
        </w:rPr>
      </w:pPr>
      <w:r>
        <w:rPr>
          <w:rFonts w:cs="Times New Roman"/>
          <w:sz w:val="18"/>
          <w:szCs w:val="18"/>
        </w:rPr>
        <w:t xml:space="preserve">All treatment plan costs presented are ESTIMATES only.  Fees charged for services rendered are the usual and customary fees charged to all our patients.  Your individual policy may base its </w:t>
      </w:r>
      <w:proofErr w:type="spellStart"/>
      <w:r>
        <w:rPr>
          <w:rFonts w:cs="Times New Roman"/>
          <w:sz w:val="18"/>
          <w:szCs w:val="18"/>
        </w:rPr>
        <w:t>alloances</w:t>
      </w:r>
      <w:proofErr w:type="spellEnd"/>
      <w:r>
        <w:rPr>
          <w:rFonts w:cs="Times New Roman"/>
          <w:sz w:val="18"/>
          <w:szCs w:val="18"/>
        </w:rPr>
        <w:t xml:space="preserve"> on a fixed fee schedule, which may or may not coincide with our usual fees.  You should be aware that different insurance companies vary greatly in the types of coverage available by employer.  Also, some companies take care of claims promptly while others delay payment for several months.   </w:t>
      </w:r>
    </w:p>
    <w:p w:rsidR="008F36B2" w:rsidRDefault="00BA0A9B" w:rsidP="008F36B2">
      <w:pPr>
        <w:jc w:val="both"/>
        <w:rPr>
          <w:rFonts w:cs="Times New Roman"/>
          <w:sz w:val="18"/>
          <w:szCs w:val="18"/>
        </w:rPr>
      </w:pPr>
      <w:r>
        <w:rPr>
          <w:rFonts w:cs="Times New Roman"/>
          <w:sz w:val="18"/>
          <w:szCs w:val="18"/>
        </w:rPr>
        <w:t>Dental Health Center of Northern Virginia</w:t>
      </w:r>
      <w:r w:rsidRPr="00BA0A9B">
        <w:rPr>
          <w:rFonts w:cs="Times New Roman"/>
          <w:sz w:val="18"/>
          <w:szCs w:val="18"/>
        </w:rPr>
        <w:t xml:space="preserve"> </w:t>
      </w:r>
      <w:r>
        <w:rPr>
          <w:rFonts w:cs="Times New Roman"/>
          <w:sz w:val="18"/>
          <w:szCs w:val="18"/>
        </w:rPr>
        <w:t xml:space="preserve">takes pride in offering the best customer service available, and will gladly submit my insurance claims on my behalf.  It is common that even with required dental treatment insurance companies can deny claims.  Dental Health Center of Northern Virginia will appeal any denials in order to obtain the maximum reimbursement allowed by my insurance.  I understand and agree that, if for any reason, an insurance company fails to pay for treatment; I will be responsible to pay the balance regardless of estimate insurance benefits.   </w:t>
      </w:r>
    </w:p>
    <w:p w:rsidR="00102033" w:rsidRDefault="00102033" w:rsidP="008F36B2">
      <w:pPr>
        <w:jc w:val="both"/>
        <w:rPr>
          <w:rFonts w:cs="Times New Roman"/>
          <w:sz w:val="18"/>
          <w:szCs w:val="18"/>
        </w:rPr>
      </w:pPr>
    </w:p>
    <w:p w:rsidR="00102033" w:rsidRPr="00102033" w:rsidRDefault="00102033" w:rsidP="008F36B2">
      <w:pPr>
        <w:jc w:val="both"/>
        <w:rPr>
          <w:rFonts w:cs="Times New Roman"/>
          <w:b/>
        </w:rPr>
      </w:pPr>
      <w:r w:rsidRPr="00102033">
        <w:rPr>
          <w:rFonts w:cs="Times New Roman"/>
          <w:b/>
        </w:rPr>
        <w:t>Payment Options</w:t>
      </w:r>
    </w:p>
    <w:p w:rsidR="00102033" w:rsidRDefault="00102033" w:rsidP="00102033">
      <w:pPr>
        <w:spacing w:after="0" w:line="240" w:lineRule="auto"/>
        <w:jc w:val="both"/>
        <w:rPr>
          <w:rFonts w:cs="Times New Roman"/>
          <w:sz w:val="18"/>
          <w:szCs w:val="18"/>
        </w:rPr>
      </w:pPr>
      <w:r>
        <w:rPr>
          <w:rFonts w:cs="Times New Roman"/>
          <w:sz w:val="18"/>
          <w:szCs w:val="18"/>
        </w:rPr>
        <w:t>Cash or Check, There is a $50 fee for returned checks.</w:t>
      </w:r>
    </w:p>
    <w:p w:rsidR="00102033" w:rsidRDefault="00102033" w:rsidP="00102033">
      <w:pPr>
        <w:spacing w:after="0" w:line="240" w:lineRule="auto"/>
        <w:jc w:val="both"/>
        <w:rPr>
          <w:rFonts w:cs="Times New Roman"/>
          <w:sz w:val="18"/>
          <w:szCs w:val="18"/>
        </w:rPr>
      </w:pPr>
      <w:r>
        <w:rPr>
          <w:rFonts w:cs="Times New Roman"/>
          <w:sz w:val="18"/>
          <w:szCs w:val="18"/>
        </w:rPr>
        <w:t>Major Credit Cards: MasterCard/Visa/Discover/American Express</w:t>
      </w:r>
    </w:p>
    <w:p w:rsidR="00102033" w:rsidRDefault="00102033" w:rsidP="00102033">
      <w:pPr>
        <w:spacing w:after="0" w:line="240" w:lineRule="auto"/>
        <w:jc w:val="both"/>
        <w:rPr>
          <w:rFonts w:cs="Times New Roman"/>
          <w:sz w:val="18"/>
          <w:szCs w:val="18"/>
        </w:rPr>
      </w:pPr>
      <w:r>
        <w:rPr>
          <w:rFonts w:cs="Times New Roman"/>
          <w:sz w:val="18"/>
          <w:szCs w:val="18"/>
        </w:rPr>
        <w:t>Care Credit or Lending Club</w:t>
      </w:r>
    </w:p>
    <w:p w:rsidR="00102033" w:rsidRDefault="00102033" w:rsidP="008F36B2">
      <w:pPr>
        <w:jc w:val="both"/>
        <w:rPr>
          <w:rFonts w:cs="Times New Roman"/>
          <w:sz w:val="18"/>
          <w:szCs w:val="18"/>
        </w:rPr>
      </w:pPr>
    </w:p>
    <w:p w:rsidR="00BA0A9B" w:rsidRPr="00102033" w:rsidRDefault="00BA0A9B" w:rsidP="008F36B2">
      <w:pPr>
        <w:jc w:val="both"/>
        <w:rPr>
          <w:rFonts w:cs="Times New Roman"/>
          <w:b/>
        </w:rPr>
      </w:pPr>
      <w:r w:rsidRPr="00102033">
        <w:rPr>
          <w:rFonts w:cs="Times New Roman"/>
          <w:b/>
        </w:rPr>
        <w:t>Appointment Policy</w:t>
      </w:r>
    </w:p>
    <w:p w:rsidR="00BA0A9B" w:rsidRDefault="00BA0A9B" w:rsidP="008F36B2">
      <w:pPr>
        <w:jc w:val="both"/>
        <w:rPr>
          <w:rFonts w:cs="Times New Roman"/>
          <w:sz w:val="18"/>
          <w:szCs w:val="18"/>
        </w:rPr>
      </w:pPr>
      <w:r>
        <w:rPr>
          <w:rFonts w:cs="Times New Roman"/>
          <w:sz w:val="18"/>
          <w:szCs w:val="18"/>
        </w:rPr>
        <w:t xml:space="preserve">Dental Health Center of Northern Virginia requests 48 </w:t>
      </w:r>
      <w:proofErr w:type="spellStart"/>
      <w:r>
        <w:rPr>
          <w:rFonts w:cs="Times New Roman"/>
          <w:sz w:val="18"/>
          <w:szCs w:val="18"/>
        </w:rPr>
        <w:t>hours notice</w:t>
      </w:r>
      <w:proofErr w:type="spellEnd"/>
      <w:r>
        <w:rPr>
          <w:rFonts w:cs="Times New Roman"/>
          <w:sz w:val="18"/>
          <w:szCs w:val="18"/>
        </w:rPr>
        <w:t xml:space="preserve"> prior to any appointment changes.  My appointment time is specifically reserved for me and failure to make my appointment on time without considerate notice prevents other patients</w:t>
      </w:r>
      <w:r w:rsidR="00102033">
        <w:rPr>
          <w:rFonts w:cs="Times New Roman"/>
          <w:sz w:val="18"/>
          <w:szCs w:val="18"/>
        </w:rPr>
        <w:t>,</w:t>
      </w:r>
      <w:r>
        <w:rPr>
          <w:rFonts w:cs="Times New Roman"/>
          <w:sz w:val="18"/>
          <w:szCs w:val="18"/>
        </w:rPr>
        <w:t xml:space="preserve"> who need appointments</w:t>
      </w:r>
      <w:r w:rsidR="00102033">
        <w:rPr>
          <w:rFonts w:cs="Times New Roman"/>
          <w:sz w:val="18"/>
          <w:szCs w:val="18"/>
        </w:rPr>
        <w:t>,</w:t>
      </w:r>
      <w:r>
        <w:rPr>
          <w:rFonts w:cs="Times New Roman"/>
          <w:sz w:val="18"/>
          <w:szCs w:val="18"/>
        </w:rPr>
        <w:t xml:space="preserve"> from being cared for. </w:t>
      </w:r>
      <w:r w:rsidR="00102033">
        <w:rPr>
          <w:rFonts w:cs="Times New Roman"/>
          <w:sz w:val="18"/>
          <w:szCs w:val="18"/>
        </w:rPr>
        <w:t xml:space="preserve">  Dental Health Center of Northern Virginia makes every effort to see patients on time and end appointments on time. If I arrive late to an appointment I understand that the schedule may require my appointment be postponed or shortened. </w:t>
      </w:r>
    </w:p>
    <w:p w:rsidR="00102033" w:rsidRPr="008F36B2" w:rsidRDefault="00102033" w:rsidP="008F36B2">
      <w:pPr>
        <w:jc w:val="both"/>
        <w:rPr>
          <w:rFonts w:cs="Times New Roman"/>
          <w:sz w:val="18"/>
          <w:szCs w:val="18"/>
        </w:rPr>
      </w:pPr>
      <w:r>
        <w:rPr>
          <w:rFonts w:cs="Times New Roman"/>
          <w:sz w:val="18"/>
          <w:szCs w:val="18"/>
        </w:rPr>
        <w:t xml:space="preserve">I understand that it is my responsibility to inform Dental Health Center of Northern Virginia of any changes to my insurance or medical history prior to my appointment.  If new insurance information is needed I will arrive 15 minutes early to my scheduled appointment or provide the information in advance. </w:t>
      </w:r>
    </w:p>
    <w:p w:rsidR="00102033" w:rsidRDefault="00102033" w:rsidP="009501D4">
      <w:pPr>
        <w:rPr>
          <w:rFonts w:cs="Times New Roman"/>
          <w:sz w:val="18"/>
          <w:szCs w:val="18"/>
        </w:rPr>
      </w:pPr>
    </w:p>
    <w:p w:rsidR="009501D4" w:rsidRPr="00363AE6" w:rsidRDefault="009501D4" w:rsidP="009501D4">
      <w:pPr>
        <w:rPr>
          <w:rFonts w:cs="Times New Roman"/>
          <w:b/>
          <w:bCs/>
          <w:sz w:val="18"/>
          <w:szCs w:val="18"/>
        </w:rPr>
      </w:pPr>
      <w:r w:rsidRPr="00363AE6">
        <w:rPr>
          <w:rFonts w:cs="Times New Roman"/>
          <w:sz w:val="18"/>
          <w:szCs w:val="18"/>
        </w:rPr>
        <w:br/>
      </w:r>
      <w:r w:rsidRPr="00363AE6">
        <w:rPr>
          <w:rFonts w:cs="Times New Roman"/>
          <w:b/>
          <w:bCs/>
          <w:sz w:val="18"/>
          <w:szCs w:val="18"/>
        </w:rPr>
        <w:t>Patient Signature o</w:t>
      </w:r>
      <w:r w:rsidR="008F36B2">
        <w:rPr>
          <w:rFonts w:cs="Times New Roman"/>
          <w:b/>
          <w:bCs/>
          <w:sz w:val="18"/>
          <w:szCs w:val="18"/>
        </w:rPr>
        <w:t>r Guardian</w:t>
      </w:r>
      <w:r w:rsidRPr="00363AE6">
        <w:rPr>
          <w:rFonts w:cs="Times New Roman"/>
          <w:b/>
          <w:bCs/>
          <w:sz w:val="18"/>
          <w:szCs w:val="18"/>
        </w:rPr>
        <w:t>: _____________________________________________________</w:t>
      </w:r>
      <w:r w:rsidR="008F36B2">
        <w:rPr>
          <w:rFonts w:cs="Times New Roman"/>
          <w:b/>
          <w:bCs/>
          <w:sz w:val="18"/>
          <w:szCs w:val="18"/>
        </w:rPr>
        <w:t>Date: ____________________</w:t>
      </w:r>
    </w:p>
    <w:p w:rsidR="007C6EFE" w:rsidRDefault="0041357C" w:rsidP="00011ED0">
      <w:r>
        <w:rPr>
          <w:rStyle w:val="5yl5"/>
        </w:rPr>
        <w:t xml:space="preserve"> </w:t>
      </w:r>
    </w:p>
    <w:sectPr w:rsidR="007C6E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9A3" w:rsidRDefault="004929A3" w:rsidP="0041357C">
      <w:pPr>
        <w:spacing w:after="0" w:line="240" w:lineRule="auto"/>
      </w:pPr>
      <w:r>
        <w:separator/>
      </w:r>
    </w:p>
  </w:endnote>
  <w:endnote w:type="continuationSeparator" w:id="0">
    <w:p w:rsidR="004929A3" w:rsidRDefault="004929A3" w:rsidP="0041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2B" w:rsidRDefault="0098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448" w:rsidRDefault="00B55661">
    <w:pPr>
      <w:pStyle w:val="Footer"/>
    </w:pPr>
    <w:r>
      <w:rPr>
        <w:noProof/>
      </w:rPr>
      <mc:AlternateContent>
        <mc:Choice Requires="wps">
          <w:drawing>
            <wp:anchor distT="0" distB="0" distL="114300" distR="114300" simplePos="0" relativeHeight="251661312" behindDoc="0" locked="0" layoutInCell="1" allowOverlap="1" wp14:anchorId="5C496A30" wp14:editId="077BA09D">
              <wp:simplePos x="0" y="0"/>
              <wp:positionH relativeFrom="page">
                <wp:posOffset>-171451</wp:posOffset>
              </wp:positionH>
              <wp:positionV relativeFrom="paragraph">
                <wp:posOffset>-125730</wp:posOffset>
              </wp:positionV>
              <wp:extent cx="8562975" cy="885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562975" cy="885825"/>
                      </a:xfrm>
                      <a:prstGeom prst="rect">
                        <a:avLst/>
                      </a:prstGeom>
                      <a:gradFill flip="none" rotWithShape="1">
                        <a:gsLst>
                          <a:gs pos="0">
                            <a:schemeClr val="accent1">
                              <a:lumMod val="5000"/>
                              <a:lumOff val="95000"/>
                              <a:alpha val="47000"/>
                            </a:schemeClr>
                          </a:gs>
                          <a:gs pos="4000">
                            <a:schemeClr val="accent1">
                              <a:lumMod val="20000"/>
                              <a:lumOff val="80000"/>
                              <a:alpha val="32000"/>
                            </a:schemeClr>
                          </a:gs>
                          <a:gs pos="98000">
                            <a:schemeClr val="accent1">
                              <a:lumMod val="45000"/>
                              <a:lumOff val="55000"/>
                              <a:alpha val="68000"/>
                            </a:schemeClr>
                          </a:gs>
                          <a:gs pos="100000">
                            <a:schemeClr val="accent1">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B55661" w:rsidRDefault="00B55661" w:rsidP="00B55661">
                          <w:pPr>
                            <w:jc w:val="center"/>
                          </w:pPr>
                        </w:p>
                        <w:p w:rsidR="00B55661" w:rsidRDefault="00B55661" w:rsidP="00B55661">
                          <w:pPr>
                            <w:jc w:val="center"/>
                          </w:pPr>
                        </w:p>
                        <w:p w:rsidR="00B55661" w:rsidRDefault="00B55661" w:rsidP="00B55661">
                          <w:pPr>
                            <w:jc w:val="center"/>
                          </w:pPr>
                        </w:p>
                        <w:p w:rsidR="00B55661" w:rsidRDefault="00B55661" w:rsidP="00B55661">
                          <w:pPr>
                            <w:jc w:val="center"/>
                          </w:pPr>
                        </w:p>
                        <w:p w:rsidR="00B55661" w:rsidRDefault="00B55661" w:rsidP="00B55661">
                          <w:pPr>
                            <w:jc w:val="center"/>
                          </w:pPr>
                        </w:p>
                        <w:p w:rsidR="00B55661" w:rsidRPr="001E6448" w:rsidRDefault="00B55661" w:rsidP="00B55661">
                          <w:pPr>
                            <w:jc w:val="center"/>
                            <w:rPr>
                              <w:color w:val="000000" w:themeColor="text1"/>
                            </w:rPr>
                          </w:pPr>
                          <w:r w:rsidRPr="001E6448">
                            <w:rPr>
                              <w:color w:val="000000" w:themeColor="text1"/>
                            </w:rPr>
                            <w:t xml:space="preserve">Dr. Brian Van Slooten, Dr. James </w:t>
                          </w:r>
                          <w:proofErr w:type="spellStart"/>
                          <w:r w:rsidRPr="001E6448">
                            <w:rPr>
                              <w:color w:val="000000" w:themeColor="text1"/>
                            </w:rPr>
                            <w:t>Lazour</w:t>
                          </w:r>
                          <w:proofErr w:type="spellEnd"/>
                          <w:r w:rsidRPr="001E6448">
                            <w:rPr>
                              <w:color w:val="000000" w:themeColor="text1"/>
                            </w:rPr>
                            <w:t>, Dr. Sylvie Ho</w:t>
                          </w:r>
                        </w:p>
                        <w:p w:rsidR="00B55661" w:rsidRDefault="00B55661" w:rsidP="00B556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96A30" id="Rectangle 2" o:spid="_x0000_s1027" style="position:absolute;margin-left:-13.5pt;margin-top:-9.9pt;width:674.2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" fillcolor="#f7fafd [180]" strokecolor="#1f4d78 [1604]" strokeweight="1pt">
              <v:fill color2="#cde0f2 [980]" o:opacity2="30801f" rotate="t" colors="0 #f7fafd;2621f #deebf7;64225f #b5d2ec;1 #cee1f2" focus="100%" type="gradient"/>
              <v:textbox>
                <w:txbxContent>
                  <w:p w:rsidR="00B55661" w:rsidRDefault="00B55661" w:rsidP="00B55661">
                    <w:pPr>
                      <w:jc w:val="center"/>
                    </w:pPr>
                  </w:p>
                  <w:p w:rsidR="00B55661" w:rsidRDefault="00B55661" w:rsidP="00B55661">
                    <w:pPr>
                      <w:jc w:val="center"/>
                    </w:pPr>
                  </w:p>
                  <w:p w:rsidR="00B55661" w:rsidRDefault="00B55661" w:rsidP="00B55661">
                    <w:pPr>
                      <w:jc w:val="center"/>
                    </w:pPr>
                  </w:p>
                  <w:p w:rsidR="00B55661" w:rsidRDefault="00B55661" w:rsidP="00B55661">
                    <w:pPr>
                      <w:jc w:val="center"/>
                    </w:pPr>
                  </w:p>
                  <w:p w:rsidR="00B55661" w:rsidRDefault="00B55661" w:rsidP="00B55661">
                    <w:pPr>
                      <w:jc w:val="center"/>
                    </w:pPr>
                  </w:p>
                  <w:p w:rsidR="00B55661" w:rsidRPr="001E6448" w:rsidRDefault="00B55661" w:rsidP="00B55661">
                    <w:pPr>
                      <w:jc w:val="center"/>
                      <w:rPr>
                        <w:color w:val="000000" w:themeColor="text1"/>
                      </w:rPr>
                    </w:pPr>
                    <w:r w:rsidRPr="001E6448">
                      <w:rPr>
                        <w:color w:val="000000" w:themeColor="text1"/>
                      </w:rPr>
                      <w:t xml:space="preserve">Dr. Brian Van Slooten, Dr. James </w:t>
                    </w:r>
                    <w:proofErr w:type="spellStart"/>
                    <w:r w:rsidRPr="001E6448">
                      <w:rPr>
                        <w:color w:val="000000" w:themeColor="text1"/>
                      </w:rPr>
                      <w:t>Lazour</w:t>
                    </w:r>
                    <w:proofErr w:type="spellEnd"/>
                    <w:r w:rsidRPr="001E6448">
                      <w:rPr>
                        <w:color w:val="000000" w:themeColor="text1"/>
                      </w:rPr>
                      <w:t>, Dr. Sylvie Ho</w:t>
                    </w:r>
                  </w:p>
                  <w:p w:rsidR="00B55661" w:rsidRDefault="00B55661" w:rsidP="00B55661">
                    <w:pPr>
                      <w:jc w:val="center"/>
                    </w:pPr>
                  </w:p>
                </w:txbxContent>
              </v:textbox>
              <w10:wrap anchorx="page"/>
            </v:rect>
          </w:pict>
        </mc:Fallback>
      </mc:AlternateContent>
    </w:r>
    <w:r w:rsidR="001E6448">
      <w:t>(703) 462-8800</w:t>
    </w:r>
    <w:r w:rsidR="001E6448">
      <w:tab/>
      <w:t>444 West Broad St.</w:t>
    </w:r>
    <w:r w:rsidR="001E6448" w:rsidRPr="001E6448">
      <w:t xml:space="preserve"> </w:t>
    </w:r>
    <w:r w:rsidR="001E6448">
      <w:t>Suite D</w:t>
    </w:r>
    <w:r w:rsidR="001E6448">
      <w:tab/>
      <w:t>www.DHCNOVA.com</w:t>
    </w:r>
  </w:p>
  <w:p w:rsidR="001E6448" w:rsidRDefault="001E6448">
    <w:pPr>
      <w:pStyle w:val="Footer"/>
    </w:pPr>
    <w:r>
      <w:tab/>
      <w:t>Falls Church, VA 22046</w:t>
    </w:r>
    <w:r>
      <w:tab/>
      <w:t>DHCNOVA@gmail.com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2B" w:rsidRDefault="0098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9A3" w:rsidRDefault="004929A3" w:rsidP="0041357C">
      <w:pPr>
        <w:spacing w:after="0" w:line="240" w:lineRule="auto"/>
      </w:pPr>
      <w:r>
        <w:separator/>
      </w:r>
    </w:p>
  </w:footnote>
  <w:footnote w:type="continuationSeparator" w:id="0">
    <w:p w:rsidR="004929A3" w:rsidRDefault="004929A3" w:rsidP="0041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2B" w:rsidRDefault="0098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57C" w:rsidRDefault="0041357C">
    <w:pPr>
      <w:pStyle w:val="Header"/>
    </w:pPr>
    <w:r>
      <w:rPr>
        <w:noProof/>
      </w:rPr>
      <mc:AlternateContent>
        <mc:Choice Requires="wps">
          <w:drawing>
            <wp:anchor distT="0" distB="0" distL="114300" distR="114300" simplePos="0" relativeHeight="251659264" behindDoc="0" locked="0" layoutInCell="1" allowOverlap="1" wp14:anchorId="348E04EC" wp14:editId="475FA820">
              <wp:simplePos x="0" y="0"/>
              <wp:positionH relativeFrom="page">
                <wp:posOffset>-171451</wp:posOffset>
              </wp:positionH>
              <wp:positionV relativeFrom="paragraph">
                <wp:posOffset>-457200</wp:posOffset>
              </wp:positionV>
              <wp:extent cx="8239125" cy="1304925"/>
              <wp:effectExtent l="0" t="0" r="9525" b="9525"/>
              <wp:wrapNone/>
              <wp:docPr id="1" name="Rectangle 1"/>
              <wp:cNvGraphicFramePr/>
              <a:graphic xmlns:a="http://schemas.openxmlformats.org/drawingml/2006/main">
                <a:graphicData uri="http://schemas.microsoft.com/office/word/2010/wordprocessingShape">
                  <wps:wsp>
                    <wps:cNvSpPr/>
                    <wps:spPr>
                      <a:xfrm>
                        <a:off x="0" y="0"/>
                        <a:ext cx="8239125" cy="1304925"/>
                      </a:xfrm>
                      <a:prstGeom prst="rect">
                        <a:avLst/>
                      </a:prstGeom>
                      <a:gradFill flip="none" rotWithShape="1">
                        <a:gsLst>
                          <a:gs pos="0">
                            <a:schemeClr val="accent1">
                              <a:lumMod val="5000"/>
                              <a:lumOff val="95000"/>
                              <a:alpha val="47000"/>
                            </a:schemeClr>
                          </a:gs>
                          <a:gs pos="4000">
                            <a:schemeClr val="accent1">
                              <a:lumMod val="20000"/>
                              <a:lumOff val="80000"/>
                              <a:alpha val="32000"/>
                            </a:schemeClr>
                          </a:gs>
                          <a:gs pos="98000">
                            <a:schemeClr val="accent1">
                              <a:lumMod val="45000"/>
                              <a:lumOff val="55000"/>
                              <a:alpha val="68000"/>
                            </a:schemeClr>
                          </a:gs>
                          <a:gs pos="100000">
                            <a:schemeClr val="accent1">
                              <a:lumMod val="30000"/>
                              <a:lumOff val="7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6448" w:rsidRDefault="001E6448" w:rsidP="001E6448">
                          <w:pPr>
                            <w:jc w:val="center"/>
                          </w:pPr>
                        </w:p>
                        <w:p w:rsidR="001E6448" w:rsidRDefault="001E6448" w:rsidP="001E6448">
                          <w:pPr>
                            <w:jc w:val="center"/>
                          </w:pPr>
                        </w:p>
                        <w:p w:rsidR="001E6448" w:rsidRDefault="001E6448" w:rsidP="001E6448">
                          <w:pPr>
                            <w:jc w:val="center"/>
                          </w:pPr>
                        </w:p>
                        <w:p w:rsidR="001E6448" w:rsidRDefault="001E6448" w:rsidP="001E6448">
                          <w:pPr>
                            <w:jc w:val="center"/>
                          </w:pPr>
                        </w:p>
                        <w:p w:rsidR="001E6448" w:rsidRDefault="001E6448" w:rsidP="001E6448">
                          <w:pPr>
                            <w:jc w:val="center"/>
                          </w:pPr>
                        </w:p>
                        <w:p w:rsidR="001E6448" w:rsidRPr="001E6448" w:rsidRDefault="001E6448" w:rsidP="001E6448">
                          <w:pPr>
                            <w:jc w:val="center"/>
                            <w:rPr>
                              <w:color w:val="000000" w:themeColor="text1"/>
                            </w:rPr>
                          </w:pPr>
                          <w:r w:rsidRPr="001E6448">
                            <w:rPr>
                              <w:color w:val="000000" w:themeColor="text1"/>
                            </w:rPr>
                            <w:t xml:space="preserve">Dr. Brian Van Slooten, Dr. James </w:t>
                          </w:r>
                          <w:proofErr w:type="spellStart"/>
                          <w:r w:rsidRPr="001E6448">
                            <w:rPr>
                              <w:color w:val="000000" w:themeColor="text1"/>
                            </w:rPr>
                            <w:t>Lazour</w:t>
                          </w:r>
                          <w:proofErr w:type="spellEnd"/>
                          <w:r w:rsidRPr="001E6448">
                            <w:rPr>
                              <w:color w:val="000000" w:themeColor="text1"/>
                            </w:rPr>
                            <w:t>, Dr. Sylvie Ho</w:t>
                          </w:r>
                        </w:p>
                        <w:p w:rsidR="001E6448" w:rsidRDefault="001E6448" w:rsidP="001E64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E04EC" id="Rectangle 1" o:spid="_x0000_s1026" style="position:absolute;margin-left:-13.5pt;margin-top:-36pt;width:648.75pt;height:10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" fillcolor="#f7fafd [180]" stroked="f" strokeweight="1pt">
              <v:fill color2="#cde0f2 [980]" o:opacity2="30801f" rotate="t" angle="180" colors="0 #f7fafd;2621f #deebf7;64225f #b5d2ec;1 #cee1f2" focus="100%" type="gradient"/>
              <v:textbox>
                <w:txbxContent>
                  <w:p w:rsidR="001E6448" w:rsidRDefault="001E6448" w:rsidP="001E6448">
                    <w:pPr>
                      <w:jc w:val="center"/>
                    </w:pPr>
                  </w:p>
                  <w:p w:rsidR="001E6448" w:rsidRDefault="001E6448" w:rsidP="001E6448">
                    <w:pPr>
                      <w:jc w:val="center"/>
                    </w:pPr>
                  </w:p>
                  <w:p w:rsidR="001E6448" w:rsidRDefault="001E6448" w:rsidP="001E6448">
                    <w:pPr>
                      <w:jc w:val="center"/>
                    </w:pPr>
                  </w:p>
                  <w:p w:rsidR="001E6448" w:rsidRDefault="001E6448" w:rsidP="001E6448">
                    <w:pPr>
                      <w:jc w:val="center"/>
                    </w:pPr>
                  </w:p>
                  <w:p w:rsidR="001E6448" w:rsidRDefault="001E6448" w:rsidP="001E6448">
                    <w:pPr>
                      <w:jc w:val="center"/>
                    </w:pPr>
                  </w:p>
                  <w:p w:rsidR="001E6448" w:rsidRPr="001E6448" w:rsidRDefault="001E6448" w:rsidP="001E6448">
                    <w:pPr>
                      <w:jc w:val="center"/>
                      <w:rPr>
                        <w:color w:val="000000" w:themeColor="text1"/>
                      </w:rPr>
                    </w:pPr>
                    <w:r w:rsidRPr="001E6448">
                      <w:rPr>
                        <w:color w:val="000000" w:themeColor="text1"/>
                      </w:rPr>
                      <w:t xml:space="preserve">Dr. Brian Van Slooten, Dr. James </w:t>
                    </w:r>
                    <w:proofErr w:type="spellStart"/>
                    <w:r w:rsidRPr="001E6448">
                      <w:rPr>
                        <w:color w:val="000000" w:themeColor="text1"/>
                      </w:rPr>
                      <w:t>Lazour</w:t>
                    </w:r>
                    <w:proofErr w:type="spellEnd"/>
                    <w:r w:rsidRPr="001E6448">
                      <w:rPr>
                        <w:color w:val="000000" w:themeColor="text1"/>
                      </w:rPr>
                      <w:t>, Dr. Sylvie Ho</w:t>
                    </w:r>
                  </w:p>
                  <w:p w:rsidR="001E6448" w:rsidRDefault="001E6448" w:rsidP="001E6448">
                    <w:pPr>
                      <w:jc w:val="center"/>
                    </w:pPr>
                  </w:p>
                </w:txbxContent>
              </v:textbox>
              <w10:wrap anchorx="page"/>
            </v:rect>
          </w:pict>
        </mc:Fallback>
      </mc:AlternateContent>
    </w:r>
    <w:r w:rsidR="0060151C">
      <w:rPr>
        <w:noProof/>
      </w:rPr>
      <w:drawing>
        <wp:inline distT="0" distB="0" distL="0" distR="0">
          <wp:extent cx="5935980" cy="876300"/>
          <wp:effectExtent l="0" t="0" r="7620" b="0"/>
          <wp:docPr id="3" name="Picture 1" descr="DHCnova-Logo02-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nova-Logo02-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876300"/>
                  </a:xfrm>
                  <a:prstGeom prst="rect">
                    <a:avLst/>
                  </a:prstGeom>
                  <a:noFill/>
                  <a:ln>
                    <a:noFill/>
                  </a:ln>
                </pic:spPr>
              </pic:pic>
            </a:graphicData>
          </a:graphic>
        </wp:inline>
      </w:drawing>
    </w:r>
  </w:p>
  <w:p w:rsidR="001E6448" w:rsidRPr="001E6448" w:rsidRDefault="001E6448" w:rsidP="0089083C">
    <w:pPr>
      <w:pStyle w:val="Header"/>
      <w:rPr>
        <w:sz w:val="36"/>
        <w:szCs w:val="36"/>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2B" w:rsidRDefault="0098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45D2"/>
    <w:multiLevelType w:val="hybridMultilevel"/>
    <w:tmpl w:val="84EE443E"/>
    <w:lvl w:ilvl="0" w:tplc="0BEA73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7C"/>
    <w:rsid w:val="00011ED0"/>
    <w:rsid w:val="00045210"/>
    <w:rsid w:val="000972D7"/>
    <w:rsid w:val="00102033"/>
    <w:rsid w:val="001E6448"/>
    <w:rsid w:val="0041357C"/>
    <w:rsid w:val="004929A3"/>
    <w:rsid w:val="00503B9B"/>
    <w:rsid w:val="0058243B"/>
    <w:rsid w:val="005F3A59"/>
    <w:rsid w:val="0060151C"/>
    <w:rsid w:val="007C6EFE"/>
    <w:rsid w:val="00825D5D"/>
    <w:rsid w:val="0089083C"/>
    <w:rsid w:val="008F36B2"/>
    <w:rsid w:val="009501D4"/>
    <w:rsid w:val="00971658"/>
    <w:rsid w:val="00985D2B"/>
    <w:rsid w:val="00B55661"/>
    <w:rsid w:val="00BA0A9B"/>
    <w:rsid w:val="00C72D93"/>
    <w:rsid w:val="00E6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9E78FCC"/>
  <w15:docId w15:val="{F43C15E7-7AF0-44FA-9AD0-3AC6EF54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57C"/>
    <w:pPr>
      <w:spacing w:line="256" w:lineRule="auto"/>
    </w:pPr>
  </w:style>
  <w:style w:type="paragraph" w:styleId="Heading3">
    <w:name w:val="heading 3"/>
    <w:basedOn w:val="Normal"/>
    <w:link w:val="Heading3Char"/>
    <w:uiPriority w:val="9"/>
    <w:qFormat/>
    <w:rsid w:val="00825D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41357C"/>
  </w:style>
  <w:style w:type="paragraph" w:styleId="Header">
    <w:name w:val="header"/>
    <w:basedOn w:val="Normal"/>
    <w:link w:val="HeaderChar"/>
    <w:uiPriority w:val="99"/>
    <w:unhideWhenUsed/>
    <w:rsid w:val="00413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7C"/>
  </w:style>
  <w:style w:type="paragraph" w:styleId="Footer">
    <w:name w:val="footer"/>
    <w:basedOn w:val="Normal"/>
    <w:link w:val="FooterChar"/>
    <w:uiPriority w:val="99"/>
    <w:unhideWhenUsed/>
    <w:rsid w:val="00413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57C"/>
  </w:style>
  <w:style w:type="paragraph" w:styleId="ListParagraph">
    <w:name w:val="List Paragraph"/>
    <w:basedOn w:val="Normal"/>
    <w:uiPriority w:val="34"/>
    <w:qFormat/>
    <w:rsid w:val="00045210"/>
    <w:pPr>
      <w:ind w:left="720"/>
      <w:contextualSpacing/>
    </w:pPr>
  </w:style>
  <w:style w:type="character" w:customStyle="1" w:styleId="Heading3Char">
    <w:name w:val="Heading 3 Char"/>
    <w:basedOn w:val="DefaultParagraphFont"/>
    <w:link w:val="Heading3"/>
    <w:uiPriority w:val="9"/>
    <w:rsid w:val="00825D5D"/>
    <w:rPr>
      <w:rFonts w:ascii="Times New Roman" w:eastAsia="Times New Roman" w:hAnsi="Times New Roman" w:cs="Times New Roman"/>
      <w:b/>
      <w:bCs/>
      <w:sz w:val="27"/>
      <w:szCs w:val="27"/>
    </w:rPr>
  </w:style>
  <w:style w:type="paragraph" w:customStyle="1" w:styleId="paragraph">
    <w:name w:val="paragraph"/>
    <w:basedOn w:val="Normal"/>
    <w:rsid w:val="00011ED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1ED0"/>
  </w:style>
  <w:style w:type="character" w:customStyle="1" w:styleId="eop">
    <w:name w:val="eop"/>
    <w:basedOn w:val="DefaultParagraphFont"/>
    <w:rsid w:val="00011ED0"/>
  </w:style>
  <w:style w:type="character" w:customStyle="1" w:styleId="scx165318242">
    <w:name w:val="scx165318242"/>
    <w:basedOn w:val="DefaultParagraphFont"/>
    <w:rsid w:val="00011ED0"/>
  </w:style>
  <w:style w:type="paragraph" w:customStyle="1" w:styleId="Default">
    <w:name w:val="Default"/>
    <w:rsid w:val="009501D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mmf-form-control-wrap">
    <w:name w:val="mmf-form-control-wrap"/>
    <w:basedOn w:val="DefaultParagraphFont"/>
    <w:rsid w:val="009501D4"/>
  </w:style>
  <w:style w:type="paragraph" w:styleId="BalloonText">
    <w:name w:val="Balloon Text"/>
    <w:basedOn w:val="Normal"/>
    <w:link w:val="BalloonTextChar"/>
    <w:uiPriority w:val="99"/>
    <w:semiHidden/>
    <w:unhideWhenUsed/>
    <w:rsid w:val="0060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222799">
      <w:bodyDiv w:val="1"/>
      <w:marLeft w:val="0"/>
      <w:marRight w:val="0"/>
      <w:marTop w:val="0"/>
      <w:marBottom w:val="0"/>
      <w:divBdr>
        <w:top w:val="none" w:sz="0" w:space="0" w:color="auto"/>
        <w:left w:val="none" w:sz="0" w:space="0" w:color="auto"/>
        <w:bottom w:val="none" w:sz="0" w:space="0" w:color="auto"/>
        <w:right w:val="none" w:sz="0" w:space="0" w:color="auto"/>
      </w:divBdr>
    </w:div>
    <w:div w:id="11374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Slooten</dc:creator>
  <cp:keywords/>
  <dc:description/>
  <cp:lastModifiedBy>Diane</cp:lastModifiedBy>
  <cp:revision>3</cp:revision>
  <cp:lastPrinted>2017-08-09T11:15:00Z</cp:lastPrinted>
  <dcterms:created xsi:type="dcterms:W3CDTF">2017-08-09T11:16:00Z</dcterms:created>
  <dcterms:modified xsi:type="dcterms:W3CDTF">2017-08-09T11:16:00Z</dcterms:modified>
</cp:coreProperties>
</file>